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Kenyeri Közös Önkormányzati Hivatal Jegyzője</w:t>
      </w:r>
    </w:p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9514 Kenyeri, Ady u. 72.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 / 201</w:t>
      </w:r>
      <w:r>
        <w:rPr>
          <w:rFonts w:ascii="Book Antiqua" w:hAnsi="Book Antiqua"/>
          <w:sz w:val="24"/>
          <w:szCs w:val="24"/>
        </w:rPr>
        <w:t>5/……</w:t>
      </w:r>
    </w:p>
    <w:p w:rsidR="0019152B" w:rsidRPr="0019152B" w:rsidRDefault="0019152B" w:rsidP="0019152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JEGYZŐKÖNYV</w:t>
      </w:r>
    </w:p>
    <w:p w:rsidR="0019152B" w:rsidRPr="0019152B" w:rsidRDefault="0019152B" w:rsidP="0019152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proofErr w:type="gramStart"/>
      <w:r w:rsidRPr="0019152B">
        <w:rPr>
          <w:rFonts w:ascii="Book Antiqua" w:hAnsi="Book Antiqua"/>
          <w:b/>
          <w:bCs/>
          <w:sz w:val="24"/>
          <w:szCs w:val="24"/>
        </w:rPr>
        <w:t>talált</w:t>
      </w:r>
      <w:proofErr w:type="gramEnd"/>
      <w:r w:rsidRPr="0019152B">
        <w:rPr>
          <w:rFonts w:ascii="Book Antiqua" w:hAnsi="Book Antiqua"/>
          <w:b/>
          <w:bCs/>
          <w:sz w:val="24"/>
          <w:szCs w:val="24"/>
        </w:rPr>
        <w:t xml:space="preserve"> dolog átadás – átvételéről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Készült</w:t>
      </w:r>
      <w:proofErr w:type="gramStart"/>
      <w:r w:rsidRPr="0019152B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19152B">
        <w:rPr>
          <w:rFonts w:ascii="Book Antiqua" w:hAnsi="Book Antiqua"/>
          <w:sz w:val="24"/>
          <w:szCs w:val="24"/>
        </w:rPr>
        <w:t>…</w:t>
      </w:r>
      <w:proofErr w:type="gramEnd"/>
      <w:r w:rsidRPr="0019152B">
        <w:rPr>
          <w:rFonts w:ascii="Book Antiqua" w:hAnsi="Book Antiqua"/>
          <w:sz w:val="24"/>
          <w:szCs w:val="24"/>
        </w:rPr>
        <w:t>…….. év ……………… hó ……. nap Kenyeri Közös Önkormányzati Hivatal ………………………………………Kirendeltségén  (……………………………………………………………………………).</w:t>
      </w:r>
    </w:p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Jelen vannak: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1. találó</w:t>
      </w:r>
      <w:proofErr w:type="gramStart"/>
      <w:r w:rsidRPr="0019152B">
        <w:rPr>
          <w:rFonts w:ascii="Book Antiqua" w:hAnsi="Book Antiqua"/>
          <w:sz w:val="24"/>
          <w:szCs w:val="24"/>
        </w:rPr>
        <w:t>: …</w:t>
      </w:r>
      <w:proofErr w:type="gramEnd"/>
      <w:r w:rsidRPr="0019152B">
        <w:rPr>
          <w:rFonts w:ascii="Book Antiqua" w:hAnsi="Book Antiqua"/>
          <w:sz w:val="24"/>
          <w:szCs w:val="24"/>
        </w:rPr>
        <w:t>………………………………...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2. ügyintéző</w:t>
      </w:r>
      <w:proofErr w:type="gramStart"/>
      <w:r w:rsidRPr="0019152B">
        <w:rPr>
          <w:rFonts w:ascii="Book Antiqua" w:hAnsi="Book Antiqua"/>
          <w:sz w:val="24"/>
          <w:szCs w:val="24"/>
        </w:rPr>
        <w:t>: …</w:t>
      </w:r>
      <w:proofErr w:type="gramEnd"/>
      <w:r w:rsidRPr="0019152B">
        <w:rPr>
          <w:rFonts w:ascii="Book Antiqua" w:hAnsi="Book Antiqua"/>
          <w:sz w:val="24"/>
          <w:szCs w:val="24"/>
        </w:rPr>
        <w:t>…………………………..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I.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1) A TALÁLÓ </w:t>
      </w:r>
      <w:r w:rsidRPr="0019152B">
        <w:rPr>
          <w:rFonts w:ascii="Book Antiqua" w:hAnsi="Book Antiqua"/>
          <w:sz w:val="24"/>
          <w:szCs w:val="24"/>
        </w:rPr>
        <w:t>neve</w:t>
      </w:r>
      <w:proofErr w:type="gramStart"/>
      <w:r w:rsidRPr="0019152B">
        <w:rPr>
          <w:rFonts w:ascii="Book Antiqua" w:hAnsi="Book Antiqua"/>
          <w:sz w:val="24"/>
          <w:szCs w:val="24"/>
        </w:rPr>
        <w:t>: …</w:t>
      </w:r>
      <w:proofErr w:type="gramEnd"/>
      <w:r w:rsidRPr="0019152B">
        <w:rPr>
          <w:rFonts w:ascii="Book Antiqua" w:hAnsi="Book Antiqua"/>
          <w:sz w:val="24"/>
          <w:szCs w:val="24"/>
        </w:rPr>
        <w:t>…………….........................</w:t>
      </w:r>
      <w:r>
        <w:rPr>
          <w:rFonts w:ascii="Book Antiqua" w:hAnsi="Book Antiqua"/>
          <w:sz w:val="24"/>
          <w:szCs w:val="24"/>
        </w:rPr>
        <w:t>...............</w:t>
      </w:r>
      <w:r w:rsidRPr="0019152B">
        <w:rPr>
          <w:rFonts w:ascii="Book Antiqua" w:hAnsi="Book Antiqua"/>
          <w:sz w:val="24"/>
          <w:szCs w:val="24"/>
        </w:rPr>
        <w:t>.......................................</w:t>
      </w:r>
      <w:r>
        <w:rPr>
          <w:rFonts w:ascii="Book Antiqua" w:hAnsi="Book Antiqua"/>
          <w:sz w:val="24"/>
          <w:szCs w:val="24"/>
        </w:rPr>
        <w:t>....</w:t>
      </w:r>
      <w:r w:rsidRPr="0019152B">
        <w:rPr>
          <w:rFonts w:ascii="Book Antiqua" w:hAnsi="Book Antiqua"/>
          <w:sz w:val="24"/>
          <w:szCs w:val="24"/>
        </w:rPr>
        <w:t>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 xml:space="preserve">lakcíme: </w:t>
      </w:r>
      <w:r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19152B">
        <w:rPr>
          <w:rFonts w:ascii="Book Antiqua" w:hAnsi="Book Antiqua"/>
          <w:sz w:val="24"/>
          <w:szCs w:val="24"/>
        </w:rPr>
        <w:t>……………………………………………………………………….……</w:t>
      </w:r>
      <w:r>
        <w:rPr>
          <w:rFonts w:ascii="Book Antiqua" w:hAnsi="Book Antiqua"/>
          <w:sz w:val="24"/>
          <w:szCs w:val="24"/>
        </w:rPr>
        <w:t>….</w:t>
      </w:r>
      <w:r w:rsidRPr="0019152B">
        <w:rPr>
          <w:rFonts w:ascii="Book Antiqua" w:hAnsi="Book Antiqua"/>
          <w:sz w:val="24"/>
          <w:szCs w:val="24"/>
        </w:rPr>
        <w:t>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személyazonosító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iratának neve, száma: .............................</w:t>
      </w:r>
      <w:r>
        <w:rPr>
          <w:rFonts w:ascii="Book Antiqua" w:hAnsi="Book Antiqua"/>
          <w:sz w:val="24"/>
          <w:szCs w:val="24"/>
        </w:rPr>
        <w:t>......................</w:t>
      </w:r>
      <w:r w:rsidRPr="0019152B">
        <w:rPr>
          <w:rFonts w:ascii="Book Antiqua" w:hAnsi="Book Antiqua"/>
          <w:sz w:val="24"/>
          <w:szCs w:val="24"/>
        </w:rPr>
        <w:t>............</w:t>
      </w:r>
      <w:r>
        <w:rPr>
          <w:rFonts w:ascii="Book Antiqua" w:hAnsi="Book Antiqua"/>
          <w:sz w:val="24"/>
          <w:szCs w:val="24"/>
        </w:rPr>
        <w:t>....</w:t>
      </w:r>
      <w:r w:rsidRPr="0019152B">
        <w:rPr>
          <w:rFonts w:ascii="Book Antiqua" w:hAnsi="Book Antiqua"/>
          <w:sz w:val="24"/>
          <w:szCs w:val="24"/>
        </w:rPr>
        <w:t>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</w:t>
      </w:r>
      <w:r w:rsidRPr="0019152B">
        <w:rPr>
          <w:rFonts w:ascii="Book Antiqua" w:hAnsi="Book Antiqua"/>
          <w:sz w:val="24"/>
          <w:szCs w:val="24"/>
        </w:rPr>
        <w:t>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2) A TALÁLÁS </w:t>
      </w:r>
      <w:r w:rsidRPr="0019152B">
        <w:rPr>
          <w:rFonts w:ascii="Book Antiqua" w:hAnsi="Book Antiqua"/>
          <w:sz w:val="24"/>
          <w:szCs w:val="24"/>
        </w:rPr>
        <w:t>időpontja</w:t>
      </w:r>
      <w:proofErr w:type="gramStart"/>
      <w:r w:rsidRPr="0019152B">
        <w:rPr>
          <w:rFonts w:ascii="Book Antiqua" w:hAnsi="Book Antiqua"/>
          <w:sz w:val="24"/>
          <w:szCs w:val="24"/>
        </w:rPr>
        <w:t>: ..</w:t>
      </w:r>
      <w:proofErr w:type="gramEnd"/>
      <w:r w:rsidRPr="0019152B">
        <w:rPr>
          <w:rFonts w:ascii="Book Antiqua" w:hAnsi="Book Antiqua"/>
          <w:sz w:val="24"/>
          <w:szCs w:val="24"/>
        </w:rPr>
        <w:t>......</w:t>
      </w:r>
      <w:r>
        <w:rPr>
          <w:rFonts w:ascii="Book Antiqua" w:hAnsi="Book Antiqua"/>
          <w:sz w:val="24"/>
          <w:szCs w:val="24"/>
        </w:rPr>
        <w:t>.....</w:t>
      </w:r>
      <w:r w:rsidRPr="0019152B">
        <w:rPr>
          <w:rFonts w:ascii="Book Antiqua" w:hAnsi="Book Antiqua"/>
          <w:sz w:val="24"/>
          <w:szCs w:val="24"/>
        </w:rPr>
        <w:t xml:space="preserve">.......év ..................................hó ........... </w:t>
      </w:r>
      <w:proofErr w:type="gramStart"/>
      <w:r w:rsidRPr="0019152B">
        <w:rPr>
          <w:rFonts w:ascii="Book Antiqua" w:hAnsi="Book Antiqua"/>
          <w:sz w:val="24"/>
          <w:szCs w:val="24"/>
        </w:rPr>
        <w:t>nap</w:t>
      </w:r>
      <w:proofErr w:type="gramEnd"/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helye</w:t>
      </w:r>
      <w:proofErr w:type="gramEnd"/>
      <w:r w:rsidRPr="0019152B">
        <w:rPr>
          <w:rFonts w:ascii="Book Antiqua" w:hAnsi="Book Antiqua"/>
          <w:sz w:val="24"/>
          <w:szCs w:val="24"/>
        </w:rPr>
        <w:t>: 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.............................................</w:t>
      </w:r>
      <w:r w:rsidRPr="0019152B">
        <w:rPr>
          <w:rFonts w:ascii="Book Antiqua" w:hAnsi="Book Antiqua"/>
          <w:sz w:val="24"/>
          <w:szCs w:val="24"/>
        </w:rPr>
        <w:t>..................</w:t>
      </w:r>
      <w:r>
        <w:rPr>
          <w:rFonts w:ascii="Book Antiqua" w:hAnsi="Book Antiqua"/>
          <w:sz w:val="24"/>
          <w:szCs w:val="24"/>
        </w:rPr>
        <w:t>.....</w:t>
      </w:r>
      <w:r w:rsidRPr="0019152B">
        <w:rPr>
          <w:rFonts w:ascii="Book Antiqua" w:hAnsi="Book Antiqua"/>
          <w:sz w:val="24"/>
          <w:szCs w:val="24"/>
        </w:rPr>
        <w:t>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körülménye</w:t>
      </w:r>
      <w:proofErr w:type="gramEnd"/>
      <w:r w:rsidRPr="0019152B">
        <w:rPr>
          <w:rFonts w:ascii="Book Antiqua" w:hAnsi="Book Antiqua"/>
          <w:sz w:val="24"/>
          <w:szCs w:val="24"/>
        </w:rPr>
        <w:t>: 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</w:t>
      </w:r>
      <w:r w:rsidRPr="0019152B">
        <w:rPr>
          <w:rFonts w:ascii="Book Antiqua" w:hAnsi="Book Antiqua"/>
          <w:sz w:val="24"/>
          <w:szCs w:val="24"/>
        </w:rPr>
        <w:t>.......................</w:t>
      </w:r>
      <w:r>
        <w:rPr>
          <w:rFonts w:ascii="Book Antiqua" w:hAnsi="Book Antiqua"/>
          <w:sz w:val="24"/>
          <w:szCs w:val="24"/>
        </w:rPr>
        <w:t>....</w:t>
      </w:r>
      <w:r w:rsidRPr="0019152B">
        <w:rPr>
          <w:rFonts w:ascii="Book Antiqua" w:hAnsi="Book Antiqua"/>
          <w:sz w:val="24"/>
          <w:szCs w:val="24"/>
        </w:rPr>
        <w:t>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3) A TALÁLT DOLOG MEGNEVEZÉSE: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1. ........................................................ 6. ..............................................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2. ........................................................ 7. ..............................................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3. ........................................................ 8. ..............................................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4. ........................................................ 9. ..............................................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5. ...................................................... 10. ............................................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(A felsorolás külön lapon folytatható!)</w:t>
      </w:r>
    </w:p>
    <w:p w:rsidR="0019152B" w:rsidRPr="0019152B" w:rsidRDefault="0019152B" w:rsidP="0019152B">
      <w:pPr>
        <w:rPr>
          <w:rFonts w:ascii="Book Antiqua" w:hAnsi="Book Antiqua"/>
          <w:i/>
          <w:i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Ebből: </w:t>
      </w:r>
      <w:r w:rsidRPr="0019152B">
        <w:rPr>
          <w:rFonts w:ascii="Book Antiqua" w:hAnsi="Book Antiqua"/>
          <w:i/>
          <w:iCs/>
          <w:sz w:val="24"/>
          <w:szCs w:val="24"/>
        </w:rPr>
        <w:t>(csak a számot kell megjelölni!)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lastRenderedPageBreak/>
        <w:t>a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19152B">
        <w:rPr>
          <w:rFonts w:ascii="Book Antiqua" w:hAnsi="Book Antiqua"/>
          <w:sz w:val="24"/>
          <w:szCs w:val="24"/>
        </w:rPr>
        <w:t>a</w:t>
      </w:r>
      <w:proofErr w:type="spellEnd"/>
      <w:r w:rsidRPr="0019152B">
        <w:rPr>
          <w:rFonts w:ascii="Book Antiqua" w:hAnsi="Book Antiqua"/>
          <w:sz w:val="24"/>
          <w:szCs w:val="24"/>
        </w:rPr>
        <w:t xml:space="preserve"> személyi tulajdon szokásos tárgyai körébe tartozik: 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b) egyéb elveszett dolog</w:t>
      </w:r>
      <w:proofErr w:type="gramStart"/>
      <w:r w:rsidRPr="0019152B">
        <w:rPr>
          <w:rFonts w:ascii="Book Antiqua" w:hAnsi="Book Antiqua"/>
          <w:sz w:val="24"/>
          <w:szCs w:val="24"/>
        </w:rPr>
        <w:t>: ..</w:t>
      </w:r>
      <w:proofErr w:type="gramEnd"/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c) romlandó dolog</w:t>
      </w:r>
      <w:proofErr w:type="gramStart"/>
      <w:r w:rsidRPr="0019152B">
        <w:rPr>
          <w:rFonts w:ascii="Book Antiqua" w:hAnsi="Book Antiqua"/>
          <w:sz w:val="24"/>
          <w:szCs w:val="24"/>
        </w:rPr>
        <w:t>: ..</w:t>
      </w:r>
      <w:proofErr w:type="gramEnd"/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Tájékoztatás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1959. évi IV. törvény a Polgári Törvénykönyvről: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129. § </w:t>
      </w:r>
      <w:r w:rsidRPr="0019152B">
        <w:rPr>
          <w:rFonts w:ascii="Book Antiqua" w:hAnsi="Book Antiqua"/>
          <w:sz w:val="24"/>
          <w:szCs w:val="24"/>
        </w:rPr>
        <w:t>(1) Ha valaki feltehetően más tulajdonában lévő dolgot talál, és annak tulajdonjogára igényt tart, megszerzi a tulajdonjogot, ha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i/>
          <w:iCs/>
          <w:sz w:val="24"/>
          <w:szCs w:val="24"/>
        </w:rPr>
        <w:t>a</w:t>
      </w:r>
      <w:proofErr w:type="gramEnd"/>
      <w:r w:rsidRPr="0019152B">
        <w:rPr>
          <w:rFonts w:ascii="Book Antiqua" w:hAnsi="Book Antiqua"/>
          <w:i/>
          <w:iCs/>
          <w:sz w:val="24"/>
          <w:szCs w:val="24"/>
        </w:rPr>
        <w:t xml:space="preserve">) </w:t>
      </w:r>
      <w:r w:rsidRPr="0019152B">
        <w:rPr>
          <w:rFonts w:ascii="Book Antiqua" w:hAnsi="Book Antiqua"/>
          <w:sz w:val="24"/>
          <w:szCs w:val="24"/>
        </w:rPr>
        <w:t>mindent megtett, amit a jogszabály annak érdekében ír elő, hogy a dolgot a tulajdonosa visszakaphassa, és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i/>
          <w:iCs/>
          <w:sz w:val="24"/>
          <w:szCs w:val="24"/>
        </w:rPr>
        <w:t xml:space="preserve">b) </w:t>
      </w:r>
      <w:r w:rsidRPr="0019152B">
        <w:rPr>
          <w:rFonts w:ascii="Book Antiqua" w:hAnsi="Book Antiqua"/>
          <w:sz w:val="24"/>
          <w:szCs w:val="24"/>
        </w:rPr>
        <w:t>a tulajdonos a találástól számított egy éven belül a dologért nem jelentkezett.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(2) Nem szerez tulajdonjogot a találó, ha a dolgot a közönség számára nyitva álló hivatali, vállalati vagy más épületben vagy helyiségben, továbbá közforgalmú közlekedési és szállítási vállalat szállítóeszközén találta. Ilyen esetben a dolgot a hivatal vagy a vállalat három hónapi őrizet után értékesítheti; a tulajdonos a találást követő egy éven belül követelheti a dolog, illetve a vételár kiadását.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130. § </w:t>
      </w:r>
      <w:r w:rsidRPr="0019152B">
        <w:rPr>
          <w:rFonts w:ascii="Book Antiqua" w:hAnsi="Book Antiqua"/>
          <w:sz w:val="24"/>
          <w:szCs w:val="24"/>
        </w:rPr>
        <w:t>Ha a talált dolog nagyobb értékű, és annak tulajdonjogát a találó nem szerzi meg, a találó méltányos összegű találódíjra jogosult, feltéve hogy megtett mindent, amit a jogszabályok előírnak avégből, hogy a tulajdonos a dolgot visszakaphassa.</w:t>
      </w:r>
    </w:p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18/1960. (IV. 13.) Kormányrendelet a talált dolgok tekintetében követendő eljárásról: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5. § </w:t>
      </w:r>
      <w:r w:rsidRPr="0019152B">
        <w:rPr>
          <w:rFonts w:ascii="Book Antiqua" w:hAnsi="Book Antiqua"/>
          <w:sz w:val="24"/>
          <w:szCs w:val="24"/>
        </w:rPr>
        <w:t>(1) A közönség számára nyitva álló hivatali, vállalati, vagy más épületben vagy helyiségben, továbbá közforgalmú közlekedési és szállítási vállalat szállítóeszközén talált dolgot a találó köteles a hivatal vagy vállalat alkalmazottjának azonnal átadni. Az ilyen dolog tulajdonjogára a találó nem tarthat igényt.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4) A TALÁLÓ INTÉZKEDÉSE </w:t>
      </w:r>
      <w:r w:rsidRPr="0019152B">
        <w:rPr>
          <w:rFonts w:ascii="Book Antiqua" w:hAnsi="Book Antiqua"/>
          <w:sz w:val="24"/>
          <w:szCs w:val="24"/>
        </w:rPr>
        <w:t>a talált dolognak az elvesztő, tulajdonos, más átvételre jogosult személy (továbbiakban: jogosult) részére történő visszajuttatása érdekében: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A fenti intézkedés időpontja</w:t>
      </w:r>
      <w:proofErr w:type="gramStart"/>
      <w:r w:rsidRPr="0019152B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19152B">
        <w:rPr>
          <w:rFonts w:ascii="Book Antiqua" w:hAnsi="Book Antiqua"/>
          <w:sz w:val="24"/>
          <w:szCs w:val="24"/>
        </w:rPr>
        <w:t>..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.............. </w:t>
      </w:r>
      <w:proofErr w:type="gramStart"/>
      <w:r w:rsidRPr="0019152B">
        <w:rPr>
          <w:rFonts w:ascii="Book Antiqua" w:hAnsi="Book Antiqua"/>
          <w:sz w:val="24"/>
          <w:szCs w:val="24"/>
        </w:rPr>
        <w:t>év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........................................... </w:t>
      </w:r>
      <w:proofErr w:type="gramStart"/>
      <w:r w:rsidRPr="0019152B">
        <w:rPr>
          <w:rFonts w:ascii="Book Antiqua" w:hAnsi="Book Antiqua"/>
          <w:sz w:val="24"/>
          <w:szCs w:val="24"/>
        </w:rPr>
        <w:t>hó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 </w:t>
      </w:r>
      <w:proofErr w:type="gramStart"/>
      <w:r w:rsidRPr="0019152B">
        <w:rPr>
          <w:rFonts w:ascii="Book Antiqua" w:hAnsi="Book Antiqua"/>
          <w:sz w:val="24"/>
          <w:szCs w:val="24"/>
        </w:rPr>
        <w:t>nap</w:t>
      </w:r>
      <w:proofErr w:type="gramEnd"/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</w:t>
      </w: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találó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aláírása</w:t>
      </w:r>
    </w:p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lastRenderedPageBreak/>
        <w:t>5) A TALÁLÓ NYILATKOZATA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A személyi tulajdon szokásos tárgyai körébe tartozó fenti dologra</w:t>
      </w:r>
      <w:proofErr w:type="gramStart"/>
      <w:r w:rsidRPr="0019152B">
        <w:rPr>
          <w:rFonts w:ascii="Book Antiqua" w:hAnsi="Book Antiqua"/>
          <w:sz w:val="24"/>
          <w:szCs w:val="24"/>
        </w:rPr>
        <w:t>: ..</w:t>
      </w:r>
      <w:proofErr w:type="gramEnd"/>
      <w:r w:rsidRPr="0019152B">
        <w:rPr>
          <w:rFonts w:ascii="Book Antiqua" w:hAnsi="Book Antiqua"/>
          <w:sz w:val="24"/>
          <w:szCs w:val="24"/>
        </w:rPr>
        <w:t>........................ (szám</w:t>
      </w:r>
      <w:r>
        <w:rPr>
          <w:rFonts w:ascii="Book Antiqua" w:hAnsi="Book Antiqua"/>
          <w:sz w:val="24"/>
          <w:szCs w:val="24"/>
        </w:rPr>
        <w:t xml:space="preserve"> </w:t>
      </w:r>
      <w:r w:rsidRPr="0019152B">
        <w:rPr>
          <w:rFonts w:ascii="Book Antiqua" w:hAnsi="Book Antiqua"/>
          <w:sz w:val="24"/>
          <w:szCs w:val="24"/>
        </w:rPr>
        <w:t>megjelölése) igényt tart?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Aláhúzással jelölje!</w:t>
      </w: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IGEN                                 NEM</w:t>
      </w:r>
      <w:proofErr w:type="gramEnd"/>
    </w:p>
    <w:p w:rsid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</w:t>
      </w: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találó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aláírása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6) „IGEN” válasz esetén </w:t>
      </w:r>
      <w:r w:rsidRPr="0019152B">
        <w:rPr>
          <w:rFonts w:ascii="Book Antiqua" w:hAnsi="Book Antiqua"/>
          <w:sz w:val="24"/>
          <w:szCs w:val="24"/>
        </w:rPr>
        <w:t>a talált dolog találó részére történő átadásának legkorábbi időpontja</w:t>
      </w:r>
      <w:r>
        <w:rPr>
          <w:rFonts w:ascii="Book Antiqua" w:hAnsi="Book Antiqua"/>
          <w:sz w:val="24"/>
          <w:szCs w:val="24"/>
        </w:rPr>
        <w:t xml:space="preserve"> </w:t>
      </w:r>
      <w:r w:rsidRPr="0019152B">
        <w:rPr>
          <w:rFonts w:ascii="Book Antiqua" w:hAnsi="Book Antiqua"/>
          <w:sz w:val="24"/>
          <w:szCs w:val="24"/>
        </w:rPr>
        <w:t>(a beszolgáltatástól számított 3 hónap elteltével)</w:t>
      </w:r>
      <w:proofErr w:type="gramStart"/>
      <w:r w:rsidRPr="0019152B">
        <w:rPr>
          <w:rFonts w:ascii="Book Antiqua" w:hAnsi="Book Antiqua"/>
          <w:sz w:val="24"/>
          <w:szCs w:val="24"/>
        </w:rPr>
        <w:t>: ..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............. </w:t>
      </w:r>
      <w:proofErr w:type="gramStart"/>
      <w:r w:rsidRPr="0019152B">
        <w:rPr>
          <w:rFonts w:ascii="Book Antiqua" w:hAnsi="Book Antiqua"/>
          <w:sz w:val="24"/>
          <w:szCs w:val="24"/>
        </w:rPr>
        <w:t>év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......................... </w:t>
      </w:r>
      <w:proofErr w:type="gramStart"/>
      <w:r w:rsidRPr="0019152B">
        <w:rPr>
          <w:rFonts w:ascii="Book Antiqua" w:hAnsi="Book Antiqua"/>
          <w:sz w:val="24"/>
          <w:szCs w:val="24"/>
        </w:rPr>
        <w:t>hó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 </w:t>
      </w:r>
      <w:proofErr w:type="gramStart"/>
      <w:r w:rsidRPr="0019152B">
        <w:rPr>
          <w:rFonts w:ascii="Book Antiqua" w:hAnsi="Book Antiqua"/>
          <w:sz w:val="24"/>
          <w:szCs w:val="24"/>
        </w:rPr>
        <w:t>nap</w:t>
      </w:r>
      <w:proofErr w:type="gramEnd"/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Az átvétel tényleges időpontját a találó az ügyintézővel egyezteti.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Tájékoztatás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18/1960. (IV. 13.) Kormányrendelet a talált dolgok tekintetében követendő eljárásról: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3. § </w:t>
      </w:r>
      <w:r w:rsidRPr="0019152B">
        <w:rPr>
          <w:rFonts w:ascii="Book Antiqua" w:hAnsi="Book Antiqua"/>
          <w:sz w:val="24"/>
          <w:szCs w:val="24"/>
        </w:rPr>
        <w:t>(1) A találó a neki kiadott dolgot állagának sérelme nélkül használhatja, azonban nem idegenítheti el, nem terhelheti meg és használatát másnak nem engedheti át.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 xml:space="preserve">(2) Ha a jogosult a találástól számított egy éven belül sem a </w:t>
      </w:r>
      <w:proofErr w:type="spellStart"/>
      <w:r w:rsidRPr="0019152B">
        <w:rPr>
          <w:rFonts w:ascii="Book Antiqua" w:hAnsi="Book Antiqua"/>
          <w:sz w:val="24"/>
          <w:szCs w:val="24"/>
        </w:rPr>
        <w:t>jegyz</w:t>
      </w:r>
      <w:proofErr w:type="spellEnd"/>
      <w:r w:rsidRPr="0019152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9152B">
        <w:rPr>
          <w:rFonts w:ascii="Book Antiqua" w:hAnsi="Book Antiqua"/>
          <w:sz w:val="24"/>
          <w:szCs w:val="24"/>
        </w:rPr>
        <w:t>nél</w:t>
      </w:r>
      <w:proofErr w:type="spellEnd"/>
      <w:r w:rsidRPr="0019152B">
        <w:rPr>
          <w:rFonts w:ascii="Book Antiqua" w:hAnsi="Book Antiqua"/>
          <w:sz w:val="24"/>
          <w:szCs w:val="24"/>
        </w:rPr>
        <w:t>, sem ő a találónál nem jelentkezik, a találó a neki kiadott dolog tulajdonjogát megszerzi [Ptk. 129. §</w:t>
      </w:r>
      <w:proofErr w:type="spellStart"/>
      <w:r w:rsidRPr="0019152B">
        <w:rPr>
          <w:rFonts w:ascii="Book Antiqua" w:hAnsi="Book Antiqua"/>
          <w:sz w:val="24"/>
          <w:szCs w:val="24"/>
        </w:rPr>
        <w:t>-ának</w:t>
      </w:r>
      <w:proofErr w:type="spellEnd"/>
      <w:r w:rsidRPr="0019152B">
        <w:rPr>
          <w:rFonts w:ascii="Book Antiqua" w:hAnsi="Book Antiqua"/>
          <w:sz w:val="24"/>
          <w:szCs w:val="24"/>
        </w:rPr>
        <w:t xml:space="preserve"> (1) bekezdése].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(3) A tulajdonjog megszerzésével harmadik személynek a dolgot terhelő jogai megszűnnek.</w:t>
      </w: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                         ...................................................</w:t>
      </w: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ügyintéző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aláírása                                                          találó aláírása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II.</w:t>
      </w:r>
    </w:p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7) A TALÁLÓ NYILATKOZATA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 xml:space="preserve">A személyi tulajdon szokásos tárgyai körébe tartozó talált </w:t>
      </w:r>
      <w:proofErr w:type="gramStart"/>
      <w:r w:rsidRPr="0019152B">
        <w:rPr>
          <w:rFonts w:ascii="Book Antiqua" w:hAnsi="Book Antiqua"/>
          <w:sz w:val="24"/>
          <w:szCs w:val="24"/>
        </w:rPr>
        <w:t>dolgot .</w:t>
      </w:r>
      <w:proofErr w:type="gramEnd"/>
      <w:r w:rsidRPr="0019152B">
        <w:rPr>
          <w:rFonts w:ascii="Book Antiqua" w:hAnsi="Book Antiqua"/>
          <w:sz w:val="24"/>
          <w:szCs w:val="24"/>
        </w:rPr>
        <w:t>.................... (szám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megjelölése</w:t>
      </w:r>
      <w:proofErr w:type="gramEnd"/>
      <w:r w:rsidRPr="0019152B">
        <w:rPr>
          <w:rFonts w:ascii="Book Antiqua" w:hAnsi="Book Antiqua"/>
          <w:sz w:val="24"/>
          <w:szCs w:val="24"/>
        </w:rPr>
        <w:t>) a mai napon átvettem.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…</w:t>
      </w:r>
      <w:proofErr w:type="gramStart"/>
      <w:r w:rsidRPr="0019152B">
        <w:rPr>
          <w:rFonts w:ascii="Book Antiqua" w:hAnsi="Book Antiqua"/>
          <w:sz w:val="24"/>
          <w:szCs w:val="24"/>
        </w:rPr>
        <w:t>…………………………….,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........... </w:t>
      </w:r>
      <w:proofErr w:type="gramStart"/>
      <w:r w:rsidRPr="0019152B">
        <w:rPr>
          <w:rFonts w:ascii="Book Antiqua" w:hAnsi="Book Antiqua"/>
          <w:sz w:val="24"/>
          <w:szCs w:val="24"/>
        </w:rPr>
        <w:t>év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.................................... </w:t>
      </w:r>
      <w:proofErr w:type="gramStart"/>
      <w:r w:rsidRPr="0019152B">
        <w:rPr>
          <w:rFonts w:ascii="Book Antiqua" w:hAnsi="Book Antiqua"/>
          <w:sz w:val="24"/>
          <w:szCs w:val="24"/>
        </w:rPr>
        <w:t>hó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.......... </w:t>
      </w:r>
      <w:proofErr w:type="gramStart"/>
      <w:r w:rsidRPr="0019152B">
        <w:rPr>
          <w:rFonts w:ascii="Book Antiqua" w:hAnsi="Book Antiqua"/>
          <w:sz w:val="24"/>
          <w:szCs w:val="24"/>
        </w:rPr>
        <w:t>nap</w:t>
      </w:r>
      <w:proofErr w:type="gramEnd"/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                                         .............................................</w:t>
      </w: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lastRenderedPageBreak/>
        <w:t>ügyintéző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aláírása                                                                      találó aláírása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III.</w:t>
      </w:r>
    </w:p>
    <w:p w:rsidR="0019152B" w:rsidRPr="0019152B" w:rsidRDefault="0019152B" w:rsidP="0019152B">
      <w:pPr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8) JOGOSULT NYILATKOZATA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Tájékoztatás</w:t>
      </w:r>
    </w:p>
    <w:p w:rsidR="0019152B" w:rsidRPr="0019152B" w:rsidRDefault="0019152B" w:rsidP="0019152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18/1960. (IV. 13.) Kormányrendelet a talált dolgok tekintetében követendő eljárásról: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7. § </w:t>
      </w:r>
      <w:r w:rsidRPr="0019152B">
        <w:rPr>
          <w:rFonts w:ascii="Book Antiqua" w:hAnsi="Book Antiqua"/>
          <w:sz w:val="24"/>
          <w:szCs w:val="24"/>
        </w:rPr>
        <w:t>(1) Ha a jogosult az értékesítés előtt jelentkezik, a dolgot részére ki kell adni, az értékesítés után történő jelentkezés esetében pedig a befolyt összeget kell neki kifizetni. Elveszti azonban a jogosult a dolog tulajdonjogára, illetőleg az értékesítés során befolyt összegre vonatkozó igényét, ha a találástól számított egy éven belül nem jelentkezik (Ptk. 131. §).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(2) Az a vállalat, szövetkezet vagy más szerv, amelynek a talált dolgot értékesítésre vagy megvételre átadták, az értékesítés során befolyt összeget, illetőleg a dolog vételárát a pénzügyminiszter által erre a célra kijelölt bevételi számlára utalja át. Az átutalás megtörténtéről a jegyzőt, illetőleg a hivatalt vagy a vállalatot haladéktalanul értesíteni kell.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>Jogvesztő határidő (a találástól számított 1 év)</w:t>
      </w:r>
      <w:proofErr w:type="gramStart"/>
      <w:r w:rsidRPr="0019152B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19152B">
        <w:rPr>
          <w:rFonts w:ascii="Book Antiqua" w:hAnsi="Book Antiqua"/>
          <w:sz w:val="24"/>
          <w:szCs w:val="24"/>
        </w:rPr>
        <w:t>..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......... </w:t>
      </w:r>
      <w:proofErr w:type="gramStart"/>
      <w:r w:rsidRPr="0019152B">
        <w:rPr>
          <w:rFonts w:ascii="Book Antiqua" w:hAnsi="Book Antiqua"/>
          <w:sz w:val="24"/>
          <w:szCs w:val="24"/>
        </w:rPr>
        <w:t>év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......................... </w:t>
      </w:r>
      <w:proofErr w:type="gramStart"/>
      <w:r w:rsidRPr="0019152B">
        <w:rPr>
          <w:rFonts w:ascii="Book Antiqua" w:hAnsi="Book Antiqua"/>
          <w:sz w:val="24"/>
          <w:szCs w:val="24"/>
        </w:rPr>
        <w:t>hó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 </w:t>
      </w:r>
      <w:proofErr w:type="gramStart"/>
      <w:r w:rsidRPr="0019152B">
        <w:rPr>
          <w:rFonts w:ascii="Book Antiqua" w:hAnsi="Book Antiqua"/>
          <w:sz w:val="24"/>
          <w:szCs w:val="24"/>
        </w:rPr>
        <w:t>nap</w:t>
      </w:r>
      <w:proofErr w:type="gramEnd"/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b/>
          <w:bCs/>
          <w:sz w:val="24"/>
          <w:szCs w:val="24"/>
        </w:rPr>
        <w:t xml:space="preserve">A JOGOSULT </w:t>
      </w:r>
      <w:r w:rsidRPr="0019152B">
        <w:rPr>
          <w:rFonts w:ascii="Book Antiqua" w:hAnsi="Book Antiqua"/>
          <w:sz w:val="24"/>
          <w:szCs w:val="24"/>
        </w:rPr>
        <w:t>neve</w:t>
      </w:r>
      <w:proofErr w:type="gramStart"/>
      <w:r w:rsidRPr="0019152B">
        <w:rPr>
          <w:rFonts w:ascii="Book Antiqua" w:hAnsi="Book Antiqua"/>
          <w:sz w:val="24"/>
          <w:szCs w:val="24"/>
        </w:rPr>
        <w:t>: ..</w:t>
      </w:r>
      <w:proofErr w:type="gramEnd"/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lakcíme</w:t>
      </w:r>
      <w:proofErr w:type="gramEnd"/>
      <w:r w:rsidRPr="0019152B">
        <w:rPr>
          <w:rFonts w:ascii="Book Antiqua" w:hAnsi="Book Antiqua"/>
          <w:sz w:val="24"/>
          <w:szCs w:val="24"/>
        </w:rPr>
        <w:t>: 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személyazonosító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okmány neve, száma: 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1. A jogosultság valószínűsítése: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 xml:space="preserve">2. A talált </w:t>
      </w:r>
      <w:proofErr w:type="gramStart"/>
      <w:r w:rsidRPr="0019152B">
        <w:rPr>
          <w:rFonts w:ascii="Book Antiqua" w:hAnsi="Book Antiqua"/>
          <w:sz w:val="24"/>
          <w:szCs w:val="24"/>
        </w:rPr>
        <w:t>dolgot ..</w:t>
      </w:r>
      <w:proofErr w:type="gramEnd"/>
      <w:r w:rsidRPr="0019152B">
        <w:rPr>
          <w:rFonts w:ascii="Book Antiqua" w:hAnsi="Book Antiqua"/>
          <w:sz w:val="24"/>
          <w:szCs w:val="24"/>
        </w:rPr>
        <w:t>..................... (szám megjelölése) a mai napon átvettem.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3. A talált dolog értékesítéséből befolyt összeg kifizetését kérem.</w:t>
      </w:r>
    </w:p>
    <w:p w:rsidR="0019152B" w:rsidRPr="0019152B" w:rsidRDefault="0019152B" w:rsidP="0019152B">
      <w:pPr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Kenyeri</w:t>
      </w:r>
      <w:proofErr w:type="gramStart"/>
      <w:r w:rsidRPr="0019152B">
        <w:rPr>
          <w:rFonts w:ascii="Book Antiqua" w:hAnsi="Book Antiqua"/>
          <w:sz w:val="24"/>
          <w:szCs w:val="24"/>
        </w:rPr>
        <w:t>, ..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....... </w:t>
      </w:r>
      <w:proofErr w:type="gramStart"/>
      <w:r w:rsidRPr="0019152B">
        <w:rPr>
          <w:rFonts w:ascii="Book Antiqua" w:hAnsi="Book Antiqua"/>
          <w:sz w:val="24"/>
          <w:szCs w:val="24"/>
        </w:rPr>
        <w:t>év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............................. </w:t>
      </w:r>
      <w:proofErr w:type="gramStart"/>
      <w:r w:rsidRPr="0019152B">
        <w:rPr>
          <w:rFonts w:ascii="Book Antiqua" w:hAnsi="Book Antiqua"/>
          <w:sz w:val="24"/>
          <w:szCs w:val="24"/>
        </w:rPr>
        <w:t>hó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..... </w:t>
      </w:r>
      <w:proofErr w:type="gramStart"/>
      <w:r w:rsidRPr="0019152B">
        <w:rPr>
          <w:rFonts w:ascii="Book Antiqua" w:hAnsi="Book Antiqua"/>
          <w:sz w:val="24"/>
          <w:szCs w:val="24"/>
        </w:rPr>
        <w:t>nap</w:t>
      </w:r>
      <w:proofErr w:type="gramEnd"/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</w:p>
    <w:p w:rsidR="0019152B" w:rsidRPr="0019152B" w:rsidRDefault="0019152B" w:rsidP="0019152B">
      <w:pPr>
        <w:jc w:val="center"/>
        <w:rPr>
          <w:rFonts w:ascii="Book Antiqua" w:hAnsi="Book Antiqua"/>
          <w:sz w:val="24"/>
          <w:szCs w:val="24"/>
        </w:rPr>
      </w:pPr>
    </w:p>
    <w:p w:rsidR="0019152B" w:rsidRPr="0019152B" w:rsidRDefault="0019152B" w:rsidP="0019152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9152B">
        <w:rPr>
          <w:rFonts w:ascii="Book Antiqua" w:hAnsi="Book Antiqua"/>
          <w:sz w:val="24"/>
          <w:szCs w:val="24"/>
        </w:rPr>
        <w:t>.................................................                                                     ..............................................</w:t>
      </w:r>
    </w:p>
    <w:p w:rsidR="00E927EA" w:rsidRDefault="0019152B" w:rsidP="0019152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 w:rsidRPr="0019152B">
        <w:rPr>
          <w:rFonts w:ascii="Book Antiqua" w:hAnsi="Book Antiqua"/>
          <w:sz w:val="24"/>
          <w:szCs w:val="24"/>
        </w:rPr>
        <w:t>ügyintéző</w:t>
      </w:r>
      <w:proofErr w:type="gramEnd"/>
      <w:r w:rsidRPr="0019152B">
        <w:rPr>
          <w:rFonts w:ascii="Book Antiqua" w:hAnsi="Book Antiqua"/>
          <w:sz w:val="24"/>
          <w:szCs w:val="24"/>
        </w:rPr>
        <w:t xml:space="preserve"> aláírása                                                                                     jogosult aláírása</w:t>
      </w:r>
    </w:p>
    <w:p w:rsidR="0019152B" w:rsidRDefault="0019152B" w:rsidP="0019152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9152B" w:rsidRDefault="0019152B" w:rsidP="0019152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9152B" w:rsidRPr="0019152B" w:rsidRDefault="0019152B" w:rsidP="0019152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 A jegyzőkönyv 2 példányban készül, melyből 1 példányt a találónak át kell adni!)</w:t>
      </w:r>
    </w:p>
    <w:sectPr w:rsidR="0019152B" w:rsidRPr="0019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B"/>
    <w:rsid w:val="0019152B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4F7B-3083-4840-861E-793C76F8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1133</Words>
  <Characters>7819</Characters>
  <Application>Microsoft Office Word</Application>
  <DocSecurity>0</DocSecurity>
  <Lines>65</Lines>
  <Paragraphs>17</Paragraphs>
  <ScaleCrop>false</ScaleCrop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Andrea</dc:creator>
  <cp:keywords/>
  <dc:description/>
  <cp:lastModifiedBy>Vörös Andrea</cp:lastModifiedBy>
  <cp:revision>1</cp:revision>
  <dcterms:created xsi:type="dcterms:W3CDTF">2015-10-18T22:37:00Z</dcterms:created>
  <dcterms:modified xsi:type="dcterms:W3CDTF">2015-10-18T22:45:00Z</dcterms:modified>
</cp:coreProperties>
</file>